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90"/>
        <w:pBdr/>
        <w:tabs>
          <w:tab w:val="left" w:leader="none" w:pos="2489"/>
        </w:tabs>
        <w:spacing w:before="1"/>
        <w:ind w:right="124" w:firstLine="0" w:left="0"/>
        <w:jc w:val="center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  <w:highlight w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256880</wp:posOffset>
                </wp:positionH>
                <wp:positionV relativeFrom="paragraph">
                  <wp:posOffset>-49604</wp:posOffset>
                </wp:positionV>
                <wp:extent cx="5591175" cy="295275"/>
                <wp:effectExtent l="0" t="0" r="0" b="0"/>
                <wp:wrapNone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1768269" name="image2.png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flipH="0" flipV="0">
                          <a:off x="0" y="0"/>
                          <a:ext cx="5591174" cy="29527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60288;o:allowoverlap:true;o:allowincell:true;mso-position-horizontal-relative:text;margin-left:20.23pt;mso-position-horizontal:absolute;mso-position-vertical-relative:text;margin-top:-3.91pt;mso-position-vertical:absolute;width:440.25pt;height:23.25pt;mso-wrap-distance-left:9.00pt;mso-wrap-distance-top:0.00pt;mso-wrap-distance-right:9.00pt;mso-wrap-distance-bottom:0.00pt;z-index:1;">
                <v:imagedata r:id="rId11" o:title=""/>
                <o:lock v:ext="edit" rotation="t"/>
              </v:shape>
            </w:pict>
          </mc:Fallback>
        </mc:AlternateContent>
      </w: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</w:p>
    <w:p>
      <w:pPr>
        <w:pStyle w:val="690"/>
        <w:pBdr/>
        <w:tabs>
          <w:tab w:val="left" w:leader="none" w:pos="2489"/>
        </w:tabs>
        <w:spacing w:before="1"/>
        <w:ind w:right="124" w:firstLine="0" w:left="0"/>
        <w:jc w:val="center"/>
        <w:rPr>
          <w:b w:val="0"/>
          <w:bCs w:val="0"/>
          <w:color w:val="17375e" w:themeColor="text2" w:themeShade="BF"/>
          <w:sz w:val="18"/>
          <w:szCs w:val="18"/>
          <w:u w:val="none"/>
          <w14:ligatures w14:val="none"/>
        </w:rPr>
      </w:pPr>
      <w:r>
        <w:rPr>
          <w:b w:val="0"/>
          <w:bCs w:val="0"/>
          <w:color w:val="17375e" w:themeColor="text2" w:themeShade="BF"/>
          <w:sz w:val="18"/>
          <w:szCs w:val="18"/>
          <w:u w:val="none"/>
        </w:rPr>
      </w:r>
      <w:r>
        <w:rPr>
          <w:b w:val="0"/>
          <w:bCs w:val="0"/>
          <w:color w:val="17375e" w:themeColor="text2" w:themeShade="BF"/>
          <w:sz w:val="18"/>
          <w:szCs w:val="18"/>
          <w:u w:val="none"/>
        </w:rPr>
        <w:t xml:space="preserve">E</w:t>
      </w:r>
      <w:r>
        <w:rPr>
          <w:b w:val="0"/>
          <w:bCs w:val="0"/>
          <w:color w:val="17375e" w:themeColor="text2" w:themeShade="BF"/>
          <w:sz w:val="18"/>
          <w:szCs w:val="18"/>
          <w:u w:val="none"/>
        </w:rPr>
        <w:t xml:space="preserve">l projecte </w:t>
      </w:r>
      <w:r>
        <w:rPr>
          <w:b w:val="0"/>
          <w:bCs w:val="0"/>
          <w:color w:val="17375e" w:themeColor="text2" w:themeShade="BF"/>
          <w:sz w:val="18"/>
          <w:szCs w:val="18"/>
          <w:u w:val="none"/>
        </w:rPr>
        <w:t xml:space="preserve">«Canya a la canya»</w:t>
      </w:r>
      <w:r>
        <w:rPr>
          <w:b w:val="0"/>
          <w:bCs w:val="0"/>
          <w:color w:val="17375e" w:themeColor="text2" w:themeShade="BF"/>
          <w:sz w:val="18"/>
          <w:szCs w:val="18"/>
          <w:u w:val="none"/>
        </w:rPr>
        <w:t xml:space="preserve"> compta amb el suport de la Fundación Biodiversidad del Ministerio para la Transición Ecológica y </w:t>
      </w:r>
      <w:r>
        <w:rPr>
          <w:b w:val="0"/>
          <w:bCs w:val="0"/>
          <w:color w:val="17375e" w:themeColor="text2" w:themeShade="BF"/>
          <w:sz w:val="18"/>
          <w:szCs w:val="18"/>
          <w:u w:val="none"/>
        </w:rPr>
        <w:t xml:space="preserve">el Reto Demográfico (MITECO) en el marc del Pla de Recuperació, Transformació i Resiliència (PRTR),</w:t>
      </w:r>
      <w:r>
        <w:rPr>
          <w:b w:val="0"/>
          <w:bCs w:val="0"/>
          <w:color w:val="17375e" w:themeColor="text2" w:themeShade="BF"/>
          <w:sz w:val="18"/>
          <w:szCs w:val="18"/>
          <w:u w:val="none"/>
        </w:rPr>
        <w:t xml:space="preserve"> </w:t>
      </w:r>
      <w:r>
        <w:rPr>
          <w:b w:val="0"/>
          <w:bCs w:val="0"/>
          <w:color w:val="17375e" w:themeColor="text2" w:themeShade="BF"/>
          <w:sz w:val="18"/>
          <w:szCs w:val="18"/>
          <w:u w:val="none"/>
        </w:rPr>
        <w:t xml:space="preserve">finançat per la Unió </w:t>
      </w:r>
      <w:r>
        <w:rPr>
          <w:b w:val="0"/>
          <w:bCs w:val="0"/>
          <w:color w:val="17375e" w:themeColor="text2" w:themeShade="BF"/>
          <w:sz w:val="18"/>
          <w:szCs w:val="18"/>
          <w:u w:val="none"/>
        </w:rPr>
        <w:t xml:space="preserve">Europea - NextGen</w:t>
      </w:r>
      <w:r>
        <w:rPr>
          <w:b w:val="0"/>
          <w:bCs w:val="0"/>
          <w:color w:val="17375e" w:themeColor="text2" w:themeShade="BF"/>
          <w:sz w:val="18"/>
          <w:szCs w:val="18"/>
          <w:u w:val="none"/>
        </w:rPr>
        <w:t xml:space="preserve">erationEU</w:t>
      </w:r>
      <w:r>
        <w:rPr>
          <w:b w:val="0"/>
          <w:bCs w:val="0"/>
          <w:color w:val="17375e" w:themeColor="text2" w:themeShade="BF"/>
          <w:sz w:val="18"/>
          <w:szCs w:val="18"/>
          <w:u w:val="none"/>
        </w:rPr>
        <w:t xml:space="preserve">.</w:t>
      </w:r>
      <w:r>
        <w:rPr>
          <w:b w:val="0"/>
          <w:bCs w:val="0"/>
          <w:color w:val="17375e" w:themeColor="text2" w:themeShade="BF"/>
          <w:sz w:val="18"/>
          <w:szCs w:val="18"/>
          <w:u w:val="none"/>
          <w14:ligatures w14:val="none"/>
        </w:rPr>
      </w:r>
      <w:r>
        <w:rPr>
          <w:b w:val="0"/>
          <w:bCs w:val="0"/>
          <w:color w:val="17375e" w:themeColor="text2" w:themeShade="BF"/>
          <w:sz w:val="18"/>
          <w:szCs w:val="18"/>
          <w:u w:val="none"/>
          <w14:ligatures w14:val="none"/>
        </w:rPr>
      </w:r>
    </w:p>
    <w:p>
      <w:pPr>
        <w:pStyle w:val="891"/>
        <w:pBdr/>
        <w:spacing w:before="109"/>
        <w:ind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ANNEX I. MODEL D'INSTÀNCIA </w: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>
      <w:pPr>
        <w:pStyle w:val="891"/>
        <w:pBdr/>
        <w:spacing/>
        <w:ind/>
        <w:jc w:val="center"/>
        <w:rPr>
          <w:rFonts w:ascii="Calibri" w:hAnsi="Calibri" w:cs="Calibri"/>
          <w:b/>
          <w:iCs/>
          <w:sz w:val="20"/>
          <w:szCs w:val="20"/>
        </w:rPr>
      </w:pPr>
      <w:r>
        <w:rPr>
          <w:rFonts w:ascii="Calibri" w:hAnsi="Calibri" w:cs="Calibri"/>
          <w:b/>
          <w:iCs/>
          <w:sz w:val="20"/>
          <w:szCs w:val="20"/>
        </w:rPr>
        <w:t xml:space="preserve">CONVOCATÒRIA: SELECCIÓ </w:t>
      </w:r>
      <w:r>
        <w:rPr>
          <w:rFonts w:ascii="Calibri" w:hAnsi="Calibri" w:cs="Calibri"/>
          <w:b/>
          <w:iCs/>
          <w:sz w:val="20"/>
          <w:szCs w:val="20"/>
        </w:rPr>
        <w:t xml:space="preserve">PEÓ</w:t>
      </w:r>
      <w:r>
        <w:rPr>
          <w:rFonts w:ascii="Calibri" w:hAnsi="Calibri" w:cs="Calibri"/>
          <w:b/>
          <w:iCs/>
          <w:sz w:val="20"/>
          <w:szCs w:val="20"/>
        </w:rPr>
        <w:t xml:space="preserve"> </w:t>
      </w:r>
      <w:r>
        <w:rPr>
          <w:rFonts w:ascii="Calibri" w:hAnsi="Calibri" w:cs="Calibri"/>
          <w:b/>
          <w:iCs/>
          <w:sz w:val="20"/>
          <w:szCs w:val="20"/>
        </w:rPr>
        <w:t xml:space="preserve">PROJECTE CANYA A LA CANYA</w:t>
      </w:r>
      <w:r>
        <w:rPr>
          <w:rFonts w:ascii="Calibri" w:hAnsi="Calibri" w:cs="Calibri"/>
          <w:b/>
          <w:iCs/>
          <w:sz w:val="20"/>
          <w:szCs w:val="20"/>
        </w:rPr>
      </w:r>
      <w:r>
        <w:rPr>
          <w:rFonts w:ascii="Calibri" w:hAnsi="Calibri" w:cs="Calibri"/>
          <w:b/>
          <w:iCs/>
          <w:sz w:val="20"/>
          <w:szCs w:val="20"/>
        </w:rPr>
      </w:r>
    </w:p>
    <w:p>
      <w:pPr>
        <w:pStyle w:val="891"/>
        <w:pBdr/>
        <w:spacing/>
        <w:ind/>
        <w:jc w:val="center"/>
        <w:rPr>
          <w:rFonts w:ascii="Calibri" w:hAnsi="Calibri" w:cs="Calibri"/>
          <w:b/>
          <w:iCs/>
          <w:sz w:val="20"/>
          <w:szCs w:val="20"/>
        </w:rPr>
      </w:pPr>
      <w:r>
        <w:rPr>
          <w:rFonts w:ascii="Calibri" w:hAnsi="Calibri" w:cs="Calibri"/>
          <w:b/>
          <w:iCs/>
          <w:sz w:val="20"/>
          <w:szCs w:val="20"/>
        </w:rPr>
      </w:r>
      <w:r>
        <w:rPr>
          <w:rFonts w:ascii="Calibri" w:hAnsi="Calibri" w:cs="Calibri"/>
          <w:b/>
          <w:iCs/>
          <w:sz w:val="20"/>
          <w:szCs w:val="20"/>
        </w:rPr>
      </w:r>
      <w:r>
        <w:rPr>
          <w:rFonts w:ascii="Calibri" w:hAnsi="Calibri" w:cs="Calibri"/>
          <w:b/>
          <w:iCs/>
          <w:sz w:val="20"/>
          <w:szCs w:val="20"/>
        </w:rPr>
      </w:r>
    </w:p>
    <w:p>
      <w:pPr>
        <w:pBdr/>
        <w:tabs>
          <w:tab w:val="left" w:leader="none" w:pos="566"/>
        </w:tabs>
        <w:spacing w:line="360" w:lineRule="auto"/>
        <w:ind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D/Dª. ____</w:t>
      </w:r>
      <w:r>
        <w:rPr>
          <w:rFonts w:ascii="Calibri" w:hAnsi="Calibri" w:cs="Calibri"/>
        </w:rPr>
        <w:t xml:space="preserve">________</w:t>
      </w:r>
      <w:r>
        <w:rPr>
          <w:rFonts w:ascii="Calibri" w:hAnsi="Calibri" w:cs="Calibri"/>
        </w:rPr>
        <w:t xml:space="preserve">______________________</w:t>
      </w:r>
      <w:r>
        <w:rPr>
          <w:rFonts w:ascii="Calibri" w:hAnsi="Calibri" w:cs="Calibri"/>
        </w:rPr>
        <w:t xml:space="preserve">_______________________________________________________ amb DNI Núm. ___</w:t>
      </w:r>
      <w:r>
        <w:rPr>
          <w:rFonts w:ascii="Calibri" w:hAnsi="Calibri" w:cs="Calibri"/>
        </w:rPr>
        <w:t xml:space="preserve">_____________________________________________________________________</w:t>
      </w:r>
      <w:r>
        <w:rPr>
          <w:rFonts w:ascii="Calibri" w:hAnsi="Calibri" w:cs="Calibri"/>
        </w:rPr>
        <w:t xml:space="preserve">__________, amb domicili a l'efecte de notificacions en C/ ______________</w:t>
      </w:r>
      <w:r>
        <w:rPr>
          <w:rFonts w:ascii="Calibri" w:hAnsi="Calibri" w:cs="Calibri"/>
        </w:rPr>
        <w:t xml:space="preserve">______</w:t>
      </w:r>
      <w:r>
        <w:rPr>
          <w:rFonts w:ascii="Calibri" w:hAnsi="Calibri" w:cs="Calibri"/>
        </w:rPr>
        <w:t xml:space="preserve">____________________________________________________________,</w:t>
      </w:r>
      <w:r>
        <w:rPr>
          <w:rFonts w:ascii="Calibri" w:hAnsi="Calibri" w:cs="Calibri"/>
        </w:rPr>
        <w:t xml:space="preserve">número_______, </w:t>
      </w:r>
      <w:r>
        <w:rPr>
          <w:rFonts w:ascii="Calibri" w:hAnsi="Calibri" w:cs="Calibri"/>
        </w:rPr>
        <w:t xml:space="preserve">població_______________________________C.P</w:t>
      </w:r>
      <w:r>
        <w:rPr>
          <w:rFonts w:ascii="Calibri" w:hAnsi="Calibri" w:cs="Calibri"/>
        </w:rPr>
        <w:t xml:space="preserve">.____________,Telèfon</w:t>
      </w:r>
      <w:r>
        <w:rPr>
          <w:rFonts w:ascii="Calibri" w:hAnsi="Calibri" w:cs="Calibri"/>
        </w:rPr>
        <w:t xml:space="preserve">s</w:t>
      </w:r>
      <w:r>
        <w:rPr>
          <w:rFonts w:ascii="Calibri" w:hAnsi="Calibri" w:cs="Calibri"/>
        </w:rPr>
        <w:t xml:space="preserve">:____</w:t>
      </w:r>
      <w:r>
        <w:rPr>
          <w:rFonts w:ascii="Calibri" w:hAnsi="Calibri" w:cs="Calibri"/>
        </w:rPr>
        <w:t xml:space="preserve">_</w:t>
      </w:r>
      <w:r>
        <w:rPr>
          <w:rFonts w:ascii="Calibri" w:hAnsi="Calibri" w:cs="Calibri"/>
        </w:rPr>
        <w:t xml:space="preserve">_________</w:t>
      </w:r>
      <w:r>
        <w:rPr>
          <w:rFonts w:ascii="Calibri" w:hAnsi="Calibri" w:cs="Calibri"/>
        </w:rPr>
        <w:t xml:space="preserve">//</w:t>
      </w:r>
      <w:r>
        <w:rPr>
          <w:rFonts w:ascii="Calibri" w:hAnsi="Calibri" w:cs="Calibri"/>
        </w:rPr>
        <w:t xml:space="preserve">____________</w:t>
      </w:r>
      <w:r>
        <w:rPr>
          <w:rFonts w:ascii="Calibri" w:hAnsi="Calibri" w:cs="Calibri"/>
        </w:rPr>
        <w:t xml:space="preserve">___</w:t>
      </w:r>
      <w:r>
        <w:rPr>
          <w:rFonts w:ascii="Calibri" w:hAnsi="Calibri" w:cs="Calibri"/>
        </w:rPr>
        <w:t xml:space="preserve"> Correu electrònic:_________________________________________________________</w:t>
      </w:r>
      <w:r>
        <w:rPr>
          <w:rFonts w:ascii="Calibri" w:hAnsi="Calibri" w:cs="Calibri"/>
        </w:rPr>
        <w:t xml:space="preserve">.</w:t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Style w:val="891"/>
        <w:pBdr/>
        <w:spacing w:before="166"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EXPOSA: </w: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>
      <w:pPr>
        <w:pStyle w:val="891"/>
        <w:pBdr/>
        <w:spacing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Que desitja prendre part en la convocatòria per a la selecció de </w:t>
      </w:r>
      <w:r>
        <w:rPr>
          <w:rFonts w:ascii="Calibri" w:hAnsi="Calibri" w:cs="Calibri"/>
          <w:sz w:val="20"/>
          <w:szCs w:val="20"/>
        </w:rPr>
        <w:t xml:space="preserve">16 peons</w:t>
      </w:r>
      <w:r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per al projecte Canya a la Canya, segons convocatòria aprovada pel Consorci de la Ribera. </w: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>
      <w:pPr>
        <w:pStyle w:val="891"/>
        <w:pBdr/>
        <w:spacing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Que, perfectament assabentat/da de les bases que regeixen la dita convocatòria, les accepta íntegrament.</w: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>
      <w:pPr>
        <w:pStyle w:val="891"/>
        <w:pBdr/>
        <w:spacing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Que reuneix totes i cada una de les condicions que assenyalen les Bases que regeixen la convocatòria per a prendre part en les proves selectives.</w: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>
      <w:pPr>
        <w:pStyle w:val="891"/>
        <w:pBdr/>
        <w:spacing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Per tot allò que s'ha exposat, SOL·LICITA es </w:t>
      </w:r>
      <w:r>
        <w:rPr>
          <w:rFonts w:ascii="Calibri" w:hAnsi="Calibri" w:cs="Calibri"/>
          <w:sz w:val="20"/>
          <w:szCs w:val="20"/>
        </w:rPr>
        <w:t xml:space="preserve">tinga</w:t>
      </w:r>
      <w:r>
        <w:rPr>
          <w:rFonts w:ascii="Calibri" w:hAnsi="Calibri" w:cs="Calibri"/>
          <w:sz w:val="20"/>
          <w:szCs w:val="20"/>
        </w:rPr>
        <w:t xml:space="preserve"> per presentada esta instància dins del termini i la forma escaient i, previs els tràmits legals, se </w:t>
      </w:r>
      <w:r>
        <w:rPr>
          <w:rFonts w:ascii="Calibri" w:hAnsi="Calibri" w:cs="Calibri"/>
          <w:sz w:val="20"/>
          <w:szCs w:val="20"/>
        </w:rPr>
        <w:t xml:space="preserve">m'admeta</w:t>
      </w:r>
      <w:r>
        <w:rPr>
          <w:rFonts w:ascii="Calibri" w:hAnsi="Calibri" w:cs="Calibri"/>
          <w:sz w:val="20"/>
          <w:szCs w:val="20"/>
        </w:rPr>
        <w:t xml:space="preserve"> a prendre part en les mencionades proves selectives, per al que adjunt la documentació següent:</w: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>
      <w:pPr>
        <w:pStyle w:val="891"/>
        <w:pBdr/>
        <w:spacing w:before="166"/>
        <w:ind/>
        <w:rPr>
          <w:rFonts w:ascii="Calibri" w:hAnsi="Calibri" w:cs="Calibri"/>
          <w:sz w:val="20"/>
          <w:szCs w:val="20"/>
          <w:highlight w:val="none"/>
        </w:rPr>
      </w:pPr>
      <w:r>
        <w:rPr>
          <w:rFonts w:ascii="Calibri" w:hAnsi="Calibri" w:cs="Calibri"/>
          <w:sz w:val="20"/>
          <w:szCs w:val="20"/>
        </w:rPr>
        <w:t xml:space="preserve">-  Fotocòpia del Document Nacional d'Identitat.</w:t>
      </w:r>
      <w:r>
        <w:rPr>
          <w:rFonts w:ascii="Calibri" w:hAnsi="Calibri" w:cs="Calibri"/>
          <w:sz w:val="20"/>
          <w:szCs w:val="20"/>
          <w:highlight w:val="none"/>
        </w:rPr>
      </w:r>
      <w:r>
        <w:rPr>
          <w:rFonts w:ascii="Calibri" w:hAnsi="Calibri" w:cs="Calibri"/>
          <w:sz w:val="20"/>
          <w:szCs w:val="20"/>
          <w:highlight w:val="none"/>
        </w:rPr>
      </w:r>
    </w:p>
    <w:p>
      <w:pPr>
        <w:pStyle w:val="891"/>
        <w:pBdr/>
        <w:spacing w:before="166"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  <w:highlight w:val="none"/>
        </w:rPr>
        <w:t xml:space="preserve">- Fotocopia Carnet de Conduir B1.</w: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>
      <w:pPr>
        <w:pStyle w:val="891"/>
        <w:pBdr/>
        <w:spacing w:before="166"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 Currículum, i mèrits al·legats a la fase de concurs</w:t>
      </w:r>
      <w:r>
        <w:rPr>
          <w:rFonts w:ascii="Calibri" w:hAnsi="Calibri" w:cs="Calibri"/>
          <w:sz w:val="20"/>
          <w:szCs w:val="20"/>
        </w:rPr>
        <w:t xml:space="preserve">.</w:t>
      </w:r>
      <w:r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>
      <w:pPr>
        <w:pStyle w:val="891"/>
        <w:pBdr/>
        <w:spacing w:before="166"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 Certificació de la Junta Qualificadora de Coneixements de Valencià, en el seu cas.</w: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>
      <w:pPr>
        <w:pStyle w:val="891"/>
        <w:pBdr/>
        <w:spacing w:before="166"/>
        <w:ind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Alzira, a ___ de ______________ de 2024</w: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>
      <w:pPr>
        <w:pStyle w:val="891"/>
        <w:pBdr/>
        <w:spacing w:before="52"/>
        <w:ind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>
      <w:pPr>
        <w:pStyle w:val="891"/>
        <w:pBdr/>
        <w:spacing w:before="52"/>
        <w:ind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>
      <w:pPr>
        <w:pStyle w:val="891"/>
        <w:pBdr/>
        <w:spacing w:before="52"/>
        <w:ind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Signat.: ___________________________</w: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>
      <w:pPr>
        <w:pStyle w:val="891"/>
        <w:pBdr/>
        <w:spacing w:before="0"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>
      <w:pPr>
        <w:pStyle w:val="891"/>
        <w:pBdr/>
        <w:spacing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SR. PRESIDENT DEL CONSORCI DE LA RIBERA </w: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>
      <w:pPr>
        <w:pStyle w:val="891"/>
        <w:pBdr/>
        <w:spacing/>
        <w:ind/>
        <w:rPr>
          <w:rFonts w:ascii="Calibri" w:hAnsi="Calibri" w:cs="Calibri"/>
          <w:sz w:val="20"/>
          <w:szCs w:val="20"/>
          <w:highlight w:val="none"/>
        </w:rPr>
      </w:pPr>
      <w:r>
        <w:rPr>
          <w:rFonts w:ascii="Calibri" w:hAnsi="Calibri" w:cs="Calibri"/>
          <w:sz w:val="20"/>
          <w:szCs w:val="20"/>
          <w:u w:val="single"/>
        </w:rPr>
        <w:t xml:space="preserve">Nota</w:t>
      </w:r>
      <w:r>
        <w:rPr>
          <w:rFonts w:ascii="Calibri" w:hAnsi="Calibri" w:cs="Calibri"/>
          <w:sz w:val="20"/>
          <w:szCs w:val="20"/>
        </w:rPr>
        <w:t xml:space="preserve">: De conformitat amb el que disposa la Llei Orgànica 3/2018, de Protecció de Dades Personals, li informem que les dades facilitades per </w:t>
      </w:r>
      <w:r>
        <w:rPr>
          <w:rFonts w:ascii="Calibri" w:hAnsi="Calibri" w:cs="Calibri"/>
          <w:sz w:val="20"/>
          <w:szCs w:val="20"/>
        </w:rPr>
        <w:t xml:space="preserve">vosté</w:t>
      </w:r>
      <w:r>
        <w:rPr>
          <w:rFonts w:ascii="Calibri" w:hAnsi="Calibri" w:cs="Calibri"/>
          <w:sz w:val="20"/>
          <w:szCs w:val="20"/>
        </w:rPr>
        <w:t xml:space="preserve">. En este document per l'entrega suposa el consentiment a què les seues dades </w:t>
      </w:r>
      <w:r>
        <w:rPr>
          <w:rFonts w:ascii="Calibri" w:hAnsi="Calibri" w:cs="Calibri"/>
          <w:sz w:val="20"/>
          <w:szCs w:val="20"/>
        </w:rPr>
        <w:t xml:space="preserve">siguen</w:t>
      </w:r>
      <w:r>
        <w:rPr>
          <w:rFonts w:ascii="Calibri" w:hAnsi="Calibri" w:cs="Calibri"/>
          <w:sz w:val="20"/>
          <w:szCs w:val="20"/>
        </w:rPr>
        <w:t xml:space="preserve"> incorporades a un fitxer automatitzat el responsable del qual és el Consorci de la Ribera Alta qui ho utilitzarà exclusivament per a si. Les seues dades no se cediran a cap fitxer excepte quan </w:t>
      </w:r>
      <w:r>
        <w:rPr>
          <w:rFonts w:ascii="Calibri" w:hAnsi="Calibri" w:cs="Calibri"/>
          <w:sz w:val="20"/>
          <w:szCs w:val="20"/>
        </w:rPr>
        <w:t xml:space="preserve">procedisca</w:t>
      </w:r>
      <w:r>
        <w:rPr>
          <w:rFonts w:ascii="Calibri" w:hAnsi="Calibri" w:cs="Calibri"/>
          <w:sz w:val="20"/>
          <w:szCs w:val="20"/>
        </w:rPr>
        <w:t xml:space="preserve"> per obligacions legals. Així mateix, li info</w:t>
      </w:r>
      <w:r>
        <w:rPr>
          <w:rFonts w:ascii="Calibri" w:hAnsi="Calibri" w:cs="Calibri"/>
          <w:sz w:val="20"/>
          <w:szCs w:val="20"/>
        </w:rPr>
        <w:t xml:space="preserve">rmem de la possibilitat que vostè té d'exercitar els drets d'accés, rectificació i cancel·lació, per mitjà d'un escrit a què acompanyarà fotocòpia del seu DNI, dirigit al Registre General d'Entrada/Eixida d'este Consorci en C/ Taronger 116 d'Alzira, 46600.</w:t>
      </w: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  <w:highlight w:val="none"/>
        </w:rPr>
      </w:r>
    </w:p>
    <w:p>
      <w:pPr>
        <w:pStyle w:val="891"/>
        <w:pBdr/>
        <w:spacing/>
        <w:ind/>
        <w:rPr>
          <w:rFonts w:ascii="Calibri" w:hAnsi="Calibri" w:cs="Calibri"/>
          <w:sz w:val="20"/>
          <w:szCs w:val="20"/>
          <w:highlight w:val="none"/>
        </w:rPr>
      </w:pPr>
      <w:r>
        <w:rPr>
          <w:rFonts w:ascii="Calibri" w:hAnsi="Calibri" w:cs="Calibri"/>
          <w:sz w:val="20"/>
          <w:szCs w:val="20"/>
          <w:highlight w:val="none"/>
        </w:rPr>
      </w:r>
      <w:r>
        <w:rPr>
          <w:rFonts w:ascii="Calibri" w:hAnsi="Calibri" w:cs="Calibri"/>
          <w:sz w:val="20"/>
          <w:szCs w:val="20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79" w:before="159"/>
        <w:ind w:right="0" w:firstLine="0" w:left="0"/>
        <w:jc w:val="both"/>
        <w:rPr>
          <w:rFonts w:ascii="Times New Roman" w:hAnsi="Times New Roman" w:eastAsia="Times New Roman" w:cs="Times New Roman"/>
          <w:color w:val="000000"/>
          <w:sz w:val="22"/>
          <w:szCs w:val="22"/>
          <w:highlight w:val="none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</w:rPr>
        <w:t xml:space="preserve">Nota:Per a presentar este formulari</w:t>
      </w:r>
      <w:r>
        <w:rPr>
          <w:rFonts w:ascii="Times New Roman" w:hAnsi="Times New Roman" w:eastAsia="Times New Roman" w:cs="Times New Roman"/>
          <w:b/>
          <w:color w:val="000000"/>
          <w:sz w:val="22"/>
          <w:lang w:val="es-ES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2"/>
        </w:rPr>
        <w:t xml:space="preserve">una vegada complimentat, s’ha de passar a format pdf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2"/>
          <w:szCs w:val="22"/>
          <w:highlight w:val="none"/>
        </w:rPr>
      </w:r>
    </w:p>
    <w:p>
      <w:pPr>
        <w:pStyle w:val="891"/>
        <w:pBdr/>
        <w:spacing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  <w:highlight w:val="none"/>
        </w:rPr>
      </w:r>
      <w:r>
        <w:rPr>
          <w:rFonts w:ascii="Calibri" w:hAnsi="Calibri" w:cs="Calibri"/>
          <w:sz w:val="20"/>
          <w:szCs w:val="20"/>
          <w:highlight w:val="none"/>
        </w:rPr>
      </w:r>
    </w:p>
    <w:sectPr>
      <w:headerReference w:type="default" r:id="rId9"/>
      <w:footnotePr/>
      <w:endnotePr/>
      <w:type w:val="nextPage"/>
      <w:pgSz w:h="16840" w:orient="portrait" w:w="11907"/>
      <w:pgMar w:top="709" w:right="1134" w:bottom="993" w:left="1134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Lucida Sans">
    <w:panose1 w:val="020B0602030504020204"/>
  </w:font>
  <w:font w:name="Liberation Serif">
    <w:panose1 w:val="02020603050405020304"/>
  </w:font>
  <w:font w:name="Segoe UI">
    <w:panose1 w:val="020B0502040204020203"/>
  </w:font>
  <w:font w:name="Courier New">
    <w:panose1 w:val="02070309020205020404"/>
  </w:font>
  <w:font w:name="Book Antiqua">
    <w:panose1 w:val="02040602050305020304"/>
  </w:font>
  <w:font w:name="NSimSun">
    <w:panose1 w:val="02010609030101010101"/>
  </w:font>
  <w:font w:name="Arial">
    <w:panose1 w:val="020B0604020202020204"/>
  </w:font>
  <w:font w:name="Times New Roman">
    <w:panose1 w:val="02020603050405020304"/>
  </w:font>
  <w:font w:name="Liberation Mono">
    <w:panose1 w:val="020704090202050204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styleLink w:val="904"/>
    <w:lvl w:ilvl="0">
      <w:isLgl w:val="false"/>
      <w:lvlJc w:val="left"/>
      <w:lvlText w:val=""/>
      <w:numFmt w:val="bullet"/>
      <w:pPr>
        <w:pBdr/>
        <w:spacing/>
        <w:ind w:hanging="360" w:left="720"/>
      </w:pPr>
      <w:pStyle w:val="904"/>
      <w:rPr>
        <w:rFonts w:ascii="Symbol" w:hAnsi="Symbol" w:cs="Courier New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0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 w:cs="Courier New"/>
      </w:rPr>
      <w:start w:val="0"/>
      <w:suff w:val="tab"/>
    </w:lvl>
    <w:lvl w:ilvl="3">
      <w:isLgl w:val="false"/>
      <w:lvlJc w:val="left"/>
      <w:lvlText w:val=""/>
      <w:numFmt w:val="bullet"/>
      <w:pPr>
        <w:pBdr/>
        <w:spacing/>
        <w:ind w:hanging="360" w:left="2880"/>
      </w:pPr>
      <w:rPr>
        <w:rFonts w:ascii="Wingdings" w:hAnsi="Wingdings"/>
        <w:sz w:val="22"/>
      </w:rPr>
      <w:start w:val="0"/>
      <w:suff w:val="tab"/>
    </w:lvl>
    <w:lvl w:ilvl="4">
      <w:isLgl w:val="false"/>
      <w:lvlJc w:val="left"/>
      <w:lvlText w:val=""/>
      <w:numFmt w:val="bullet"/>
      <w:pPr>
        <w:pBdr/>
        <w:spacing/>
        <w:ind w:hanging="360" w:left="3600"/>
      </w:pPr>
      <w:rPr>
        <w:rFonts w:ascii="Wingdings" w:hAnsi="Wingdings"/>
        <w:sz w:val="22"/>
      </w:rPr>
      <w:start w:val="0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  <w:sz w:val="22"/>
      </w:rPr>
      <w:start w:val="0"/>
      <w:suff w:val="tab"/>
    </w:lvl>
    <w:lvl w:ilvl="6">
      <w:isLgl w:val="false"/>
      <w:lvlJc w:val="left"/>
      <w:lvlText w:val=""/>
      <w:numFmt w:val="bullet"/>
      <w:pPr>
        <w:pBdr/>
        <w:spacing/>
        <w:ind w:hanging="360" w:left="5040"/>
      </w:pPr>
      <w:rPr>
        <w:rFonts w:ascii="Wingdings" w:hAnsi="Wingdings"/>
        <w:sz w:val="22"/>
      </w:rPr>
      <w:start w:val="0"/>
      <w:suff w:val="tab"/>
    </w:lvl>
    <w:lvl w:ilvl="7">
      <w:isLgl w:val="false"/>
      <w:lvlJc w:val="left"/>
      <w:lvlText w:val=""/>
      <w:numFmt w:val="bullet"/>
      <w:pPr>
        <w:pBdr/>
        <w:spacing/>
        <w:ind w:hanging="360" w:left="5760"/>
      </w:pPr>
      <w:rPr>
        <w:rFonts w:ascii="Wingdings" w:hAnsi="Wingdings"/>
        <w:sz w:val="22"/>
      </w:rPr>
      <w:start w:val="0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  <w:sz w:val="22"/>
      </w:rPr>
      <w:start w:val="0"/>
      <w:suff w:val="tab"/>
    </w:lvl>
  </w:abstractNum>
  <w:abstractNum w:abstractNumId="2">
    <w:lvl w:ilvl="0">
      <w:isLgl w:val="false"/>
      <w:lvlJc w:val="left"/>
      <w:lvlText w:val="-"/>
      <w:numFmt w:val="bullet"/>
      <w:pPr>
        <w:pBdr/>
        <w:tabs>
          <w:tab w:val="num" w:leader="none" w:pos="5039"/>
        </w:tabs>
        <w:spacing/>
        <w:ind w:hanging="360" w:left="5039"/>
      </w:pPr>
      <w:rPr>
        <w:rFonts w:hint="default" w:ascii="Arial" w:hAnsi="Arial" w:eastAsia="Times New Roman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5759"/>
        </w:tabs>
        <w:spacing/>
        <w:ind w:hanging="360" w:left="575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6479"/>
        </w:tabs>
        <w:spacing/>
        <w:ind w:hanging="360" w:left="647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7199"/>
        </w:tabs>
        <w:spacing/>
        <w:ind w:hanging="360" w:left="719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7919"/>
        </w:tabs>
        <w:spacing/>
        <w:ind w:hanging="360" w:left="791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8639"/>
        </w:tabs>
        <w:spacing/>
        <w:ind w:hanging="360" w:left="863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9359"/>
        </w:tabs>
        <w:spacing/>
        <w:ind w:hanging="360" w:left="935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10079"/>
        </w:tabs>
        <w:spacing/>
        <w:ind w:hanging="360" w:left="1007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10799"/>
        </w:tabs>
        <w:spacing/>
        <w:ind w:hanging="360" w:left="10799"/>
      </w:pPr>
      <w:rPr>
        <w:rFonts w:hint="default" w:ascii="Wingdings" w:hAnsi="Wingdings"/>
      </w:rPr>
      <w:start w:val="1"/>
      <w:suff w:val="tab"/>
    </w:lvl>
  </w:abstractNum>
  <w:abstractNum w:abstractNumId="3">
    <w:lvl w:ilvl="0">
      <w:isLgl w:val="false"/>
      <w:lvlJc w:val="left"/>
      <w:lvlText w:val=""/>
      <w:numFmt w:val="bullet"/>
      <w:pPr>
        <w:pBdr/>
        <w:spacing/>
        <w:ind w:hanging="360" w:left="79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51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23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95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7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9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11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83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55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–"/>
      <w:numFmt w:val="bullet"/>
      <w:pPr>
        <w:pBdr/>
        <w:spacing/>
        <w:ind w:hanging="360" w:left="709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6">
    <w:lvl w:ilvl="0">
      <w:isLgl w:val="false"/>
      <w:lvlJc w:val="left"/>
      <w:lvlText w:val="–"/>
      <w:numFmt w:val="bullet"/>
      <w:pPr>
        <w:pBdr/>
        <w:spacing/>
        <w:ind w:hanging="360" w:left="709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</w:num>
  <w:num w:numId="5">
    <w:abstractNumId w:val="3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es-ES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9" w:default="1">
    <w:name w:val="Normal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0"/>
      <w:szCs w:val="20"/>
      <w:lang w:val="ca-ES" w:eastAsia="ar-SA"/>
    </w:rPr>
  </w:style>
  <w:style w:type="paragraph" w:styleId="690">
    <w:name w:val="Heading 1"/>
    <w:basedOn w:val="689"/>
    <w:next w:val="689"/>
    <w:link w:val="718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691">
    <w:name w:val="Heading 2"/>
    <w:basedOn w:val="689"/>
    <w:next w:val="689"/>
    <w:link w:val="719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692">
    <w:name w:val="Heading 3"/>
    <w:basedOn w:val="689"/>
    <w:next w:val="689"/>
    <w:link w:val="720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693">
    <w:name w:val="Heading 4"/>
    <w:basedOn w:val="689"/>
    <w:next w:val="689"/>
    <w:link w:val="721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4">
    <w:name w:val="Heading 5"/>
    <w:basedOn w:val="689"/>
    <w:next w:val="689"/>
    <w:link w:val="72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5">
    <w:name w:val="Heading 6"/>
    <w:basedOn w:val="689"/>
    <w:next w:val="689"/>
    <w:link w:val="723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96">
    <w:name w:val="Heading 7"/>
    <w:basedOn w:val="689"/>
    <w:next w:val="689"/>
    <w:link w:val="724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97">
    <w:name w:val="Heading 8"/>
    <w:basedOn w:val="689"/>
    <w:next w:val="689"/>
    <w:link w:val="725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98">
    <w:name w:val="Heading 9"/>
    <w:basedOn w:val="689"/>
    <w:next w:val="689"/>
    <w:link w:val="726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9" w:default="1">
    <w:name w:val="Default Paragraph Font"/>
    <w:uiPriority w:val="1"/>
    <w:semiHidden/>
    <w:unhideWhenUsed/>
    <w:pPr>
      <w:pBdr/>
      <w:spacing/>
      <w:ind/>
    </w:pPr>
  </w:style>
  <w:style w:type="table" w:styleId="700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01" w:default="1">
    <w:name w:val="No List"/>
    <w:uiPriority w:val="99"/>
    <w:semiHidden/>
    <w:unhideWhenUsed/>
    <w:pPr>
      <w:pBdr/>
      <w:spacing/>
      <w:ind/>
    </w:pPr>
  </w:style>
  <w:style w:type="character" w:styleId="702" w:customStyle="1">
    <w:name w:val="Heading 1 Char"/>
    <w:basedOn w:val="699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03" w:customStyle="1">
    <w:name w:val="Heading 2 Char"/>
    <w:basedOn w:val="699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04" w:customStyle="1">
    <w:name w:val="Heading 3 Char"/>
    <w:basedOn w:val="699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05" w:customStyle="1">
    <w:name w:val="Heading 4 Char"/>
    <w:basedOn w:val="69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06" w:customStyle="1">
    <w:name w:val="Heading 5 Char"/>
    <w:basedOn w:val="699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07" w:customStyle="1">
    <w:name w:val="Heading 6 Char"/>
    <w:basedOn w:val="699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08" w:customStyle="1">
    <w:name w:val="Heading 7 Char"/>
    <w:basedOn w:val="699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9" w:customStyle="1">
    <w:name w:val="Heading 8 Char"/>
    <w:basedOn w:val="699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10" w:customStyle="1">
    <w:name w:val="Heading 9 Char"/>
    <w:basedOn w:val="699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11" w:customStyle="1">
    <w:name w:val="Title Char"/>
    <w:basedOn w:val="699"/>
    <w:uiPriority w:val="10"/>
    <w:pPr>
      <w:pBdr/>
      <w:spacing/>
      <w:ind/>
    </w:pPr>
    <w:rPr>
      <w:sz w:val="48"/>
      <w:szCs w:val="48"/>
    </w:rPr>
  </w:style>
  <w:style w:type="character" w:styleId="712" w:customStyle="1">
    <w:name w:val="Subtitle Char"/>
    <w:basedOn w:val="699"/>
    <w:uiPriority w:val="11"/>
    <w:pPr>
      <w:pBdr/>
      <w:spacing/>
      <w:ind/>
    </w:pPr>
    <w:rPr>
      <w:sz w:val="24"/>
      <w:szCs w:val="24"/>
    </w:rPr>
  </w:style>
  <w:style w:type="character" w:styleId="713" w:customStyle="1">
    <w:name w:val="Quote Char"/>
    <w:uiPriority w:val="29"/>
    <w:pPr>
      <w:pBdr/>
      <w:spacing/>
      <w:ind/>
    </w:pPr>
    <w:rPr>
      <w:i/>
    </w:rPr>
  </w:style>
  <w:style w:type="character" w:styleId="714" w:customStyle="1">
    <w:name w:val="Intense Quote Char"/>
    <w:uiPriority w:val="30"/>
    <w:pPr>
      <w:pBdr/>
      <w:spacing/>
      <w:ind/>
    </w:pPr>
    <w:rPr>
      <w:i/>
    </w:rPr>
  </w:style>
  <w:style w:type="character" w:styleId="715" w:customStyle="1">
    <w:name w:val="Caption Char"/>
    <w:uiPriority w:val="99"/>
    <w:pPr>
      <w:pBdr/>
      <w:spacing/>
      <w:ind/>
    </w:pPr>
  </w:style>
  <w:style w:type="character" w:styleId="716" w:customStyle="1">
    <w:name w:val="Footnote Text Char"/>
    <w:uiPriority w:val="99"/>
    <w:pPr>
      <w:pBdr/>
      <w:spacing/>
      <w:ind/>
    </w:pPr>
    <w:rPr>
      <w:sz w:val="18"/>
    </w:rPr>
  </w:style>
  <w:style w:type="character" w:styleId="717" w:customStyle="1">
    <w:name w:val="Endnote Text Char"/>
    <w:uiPriority w:val="99"/>
    <w:pPr>
      <w:pBdr/>
      <w:spacing/>
      <w:ind/>
    </w:pPr>
    <w:rPr>
      <w:sz w:val="20"/>
    </w:rPr>
  </w:style>
  <w:style w:type="character" w:styleId="718" w:customStyle="1">
    <w:name w:val="Título 1 Car"/>
    <w:basedOn w:val="699"/>
    <w:link w:val="690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19" w:customStyle="1">
    <w:name w:val="Título 2 Car"/>
    <w:basedOn w:val="699"/>
    <w:link w:val="691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20" w:customStyle="1">
    <w:name w:val="Título 3 Car"/>
    <w:basedOn w:val="699"/>
    <w:link w:val="692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21" w:customStyle="1">
    <w:name w:val="Título 4 Car"/>
    <w:basedOn w:val="699"/>
    <w:link w:val="693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22" w:customStyle="1">
    <w:name w:val="Título 5 Car"/>
    <w:basedOn w:val="699"/>
    <w:link w:val="694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23" w:customStyle="1">
    <w:name w:val="Título 6 Car"/>
    <w:basedOn w:val="699"/>
    <w:link w:val="695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24" w:customStyle="1">
    <w:name w:val="Título 7 Car"/>
    <w:basedOn w:val="699"/>
    <w:link w:val="696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5" w:customStyle="1">
    <w:name w:val="Título 8 Car"/>
    <w:basedOn w:val="699"/>
    <w:link w:val="697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26" w:customStyle="1">
    <w:name w:val="Título 9 Car"/>
    <w:basedOn w:val="699"/>
    <w:link w:val="698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27">
    <w:name w:val="List Paragraph"/>
    <w:basedOn w:val="689"/>
    <w:uiPriority w:val="34"/>
    <w:qFormat/>
    <w:pPr>
      <w:pBdr/>
      <w:spacing/>
      <w:ind w:left="720"/>
      <w:contextualSpacing w:val="true"/>
    </w:pPr>
  </w:style>
  <w:style w:type="paragraph" w:styleId="728">
    <w:name w:val="No Spacing"/>
    <w:uiPriority w:val="1"/>
    <w:qFormat/>
    <w:pPr>
      <w:pBdr/>
      <w:spacing w:after="0" w:line="240" w:lineRule="auto"/>
      <w:ind/>
    </w:pPr>
  </w:style>
  <w:style w:type="paragraph" w:styleId="729">
    <w:name w:val="Title"/>
    <w:basedOn w:val="689"/>
    <w:next w:val="689"/>
    <w:link w:val="730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30" w:customStyle="1">
    <w:name w:val="Título Car"/>
    <w:basedOn w:val="699"/>
    <w:link w:val="729"/>
    <w:uiPriority w:val="10"/>
    <w:pPr>
      <w:pBdr/>
      <w:spacing/>
      <w:ind/>
    </w:pPr>
    <w:rPr>
      <w:sz w:val="48"/>
      <w:szCs w:val="48"/>
    </w:rPr>
  </w:style>
  <w:style w:type="paragraph" w:styleId="731">
    <w:name w:val="Subtitle"/>
    <w:basedOn w:val="689"/>
    <w:next w:val="689"/>
    <w:link w:val="732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732" w:customStyle="1">
    <w:name w:val="Subtítulo Car"/>
    <w:basedOn w:val="699"/>
    <w:link w:val="731"/>
    <w:uiPriority w:val="11"/>
    <w:pPr>
      <w:pBdr/>
      <w:spacing/>
      <w:ind/>
    </w:pPr>
    <w:rPr>
      <w:sz w:val="24"/>
      <w:szCs w:val="24"/>
    </w:rPr>
  </w:style>
  <w:style w:type="paragraph" w:styleId="733">
    <w:name w:val="Quote"/>
    <w:basedOn w:val="689"/>
    <w:next w:val="689"/>
    <w:link w:val="734"/>
    <w:uiPriority w:val="29"/>
    <w:qFormat/>
    <w:pPr>
      <w:pBdr/>
      <w:spacing/>
      <w:ind w:right="720" w:left="720"/>
    </w:pPr>
    <w:rPr>
      <w:i/>
    </w:rPr>
  </w:style>
  <w:style w:type="character" w:styleId="734" w:customStyle="1">
    <w:name w:val="Cita Car"/>
    <w:link w:val="733"/>
    <w:uiPriority w:val="29"/>
    <w:pPr>
      <w:pBdr/>
      <w:spacing/>
      <w:ind/>
    </w:pPr>
    <w:rPr>
      <w:i/>
    </w:rPr>
  </w:style>
  <w:style w:type="paragraph" w:styleId="735">
    <w:name w:val="Intense Quote"/>
    <w:basedOn w:val="689"/>
    <w:next w:val="689"/>
    <w:link w:val="736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spacing/>
      <w:ind w:right="720" w:left="720"/>
    </w:pPr>
    <w:rPr>
      <w:i/>
    </w:rPr>
  </w:style>
  <w:style w:type="character" w:styleId="736" w:customStyle="1">
    <w:name w:val="Cita destacada Car"/>
    <w:link w:val="735"/>
    <w:uiPriority w:val="30"/>
    <w:pPr>
      <w:pBdr/>
      <w:spacing/>
      <w:ind/>
    </w:pPr>
    <w:rPr>
      <w:i/>
    </w:rPr>
  </w:style>
  <w:style w:type="character" w:styleId="737" w:customStyle="1">
    <w:name w:val="Header Char"/>
    <w:basedOn w:val="699"/>
    <w:uiPriority w:val="99"/>
    <w:pPr>
      <w:pBdr/>
      <w:spacing/>
      <w:ind/>
    </w:pPr>
  </w:style>
  <w:style w:type="paragraph" w:styleId="738">
    <w:name w:val="Footer"/>
    <w:basedOn w:val="689"/>
    <w:link w:val="741"/>
    <w:uiPriority w:val="99"/>
    <w:unhideWhenUsed/>
    <w:pPr>
      <w:pBdr/>
      <w:tabs>
        <w:tab w:val="center" w:leader="none" w:pos="7143"/>
        <w:tab w:val="right" w:leader="none" w:pos="14287"/>
      </w:tabs>
      <w:spacing/>
      <w:ind/>
    </w:pPr>
  </w:style>
  <w:style w:type="character" w:styleId="739" w:customStyle="1">
    <w:name w:val="Footer Char"/>
    <w:basedOn w:val="699"/>
    <w:uiPriority w:val="99"/>
    <w:pPr>
      <w:pBdr/>
      <w:spacing/>
      <w:ind/>
    </w:pPr>
  </w:style>
  <w:style w:type="paragraph" w:styleId="740">
    <w:name w:val="Caption"/>
    <w:basedOn w:val="689"/>
    <w:next w:val="689"/>
    <w:uiPriority w:val="35"/>
    <w:semiHidden/>
    <w:unhideWhenUsed/>
    <w:qFormat/>
    <w:pPr>
      <w:pBdr/>
      <w:spacing w:line="276" w:lineRule="auto"/>
      <w:ind/>
    </w:pPr>
    <w:rPr>
      <w:b/>
      <w:bCs/>
      <w:color w:val="5b9bd5" w:themeColor="accent1"/>
      <w:sz w:val="18"/>
      <w:szCs w:val="18"/>
    </w:rPr>
  </w:style>
  <w:style w:type="character" w:styleId="741" w:customStyle="1">
    <w:name w:val="Pie de página Car"/>
    <w:link w:val="738"/>
    <w:uiPriority w:val="99"/>
    <w:pPr>
      <w:pBdr/>
      <w:spacing/>
      <w:ind/>
    </w:pPr>
  </w:style>
  <w:style w:type="table" w:styleId="742">
    <w:name w:val="Table Grid"/>
    <w:basedOn w:val="700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 w:customStyle="1">
    <w:name w:val="Table Grid Light"/>
    <w:basedOn w:val="700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Plain Table 1"/>
    <w:basedOn w:val="700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Plain Table 2"/>
    <w:basedOn w:val="700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Plain Table 3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Plain Table 4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Plain Table 5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1 Light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 w:customStyle="1">
    <w:name w:val="Grid Table 1 Light - Accent 1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 w:customStyle="1">
    <w:name w:val="Grid Table 1 Light - Accent 2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 w:customStyle="1">
    <w:name w:val="Grid Table 1 Light - Accent 3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 w:customStyle="1">
    <w:name w:val="Grid Table 1 Light - Accent 4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 w:customStyle="1">
    <w:name w:val="Grid Table 1 Light - Accent 5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 w:customStyle="1">
    <w:name w:val="Grid Table 1 Light - Accent 6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2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 w:customStyle="1">
    <w:name w:val="Grid Table 2 - Accent 1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 w:customStyle="1">
    <w:name w:val="Grid Table 2 - Accent 2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 w:customStyle="1">
    <w:name w:val="Grid Table 2 - Accent 3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 w:customStyle="1">
    <w:name w:val="Grid Table 2 - Accent 4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 w:customStyle="1">
    <w:name w:val="Grid Table 2 - Accent 5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 w:customStyle="1">
    <w:name w:val="Grid Table 2 - Accent 6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3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 w:customStyle="1">
    <w:name w:val="Grid Table 3 - Accent 1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Grid Table 3 - Accent 2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Grid Table 3 - Accent 3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 w:customStyle="1">
    <w:name w:val="Grid Table 3 - Accent 4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Grid Table 3 - Accent 5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Grid Table 3 - Accent 6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4"/>
    <w:basedOn w:val="70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 w:customStyle="1">
    <w:name w:val="Grid Table 4 - Accent 1"/>
    <w:basedOn w:val="70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fill="de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fill="de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68a2d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Grid Table 4 - Accent 2"/>
    <w:basedOn w:val="70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Grid Table 4 - Accent 3"/>
    <w:basedOn w:val="70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Grid Table 4 - Accent 4"/>
    <w:basedOn w:val="70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Grid Table 4 - Accent 5"/>
    <w:basedOn w:val="70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Grid Table 4 - Accent 6"/>
    <w:basedOn w:val="70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5 Dark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 w:customStyle="1">
    <w:name w:val="Grid Table 5 Dark- Accent 1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fill="ddea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fill="b3d0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fill="b3d0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Grid Table 5 Dark - Accent 2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5 Dark - Accent 3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5 Dark- Accent 4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5 Dark - Accent 5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fill="d8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5 Dark - Accent 6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6 Colorful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6 Colorful - Accent 1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Grid Table 6 Colorful - Accent 2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6 Colorful - Accent 3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6 Colorful - Accent 4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6 Colorful - Accent 5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6 Colorful - Accent 6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7 Colorful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7 Colorful - Accent 1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Grid Table 7 Colorful - Accent 2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7 Colorful - Accent 3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7 Colorful - Accent 4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7 Colorful - Accent 5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7 Colorful - Accent 6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1 Light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List Table 1 Light - Accent 1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List Table 1 Light - Accent 2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List Table 1 Light - Accent 3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List Table 1 Light - Accent 4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List Table 1 Light - Accent 5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List Table 1 Light - Accent 6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2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List Table 2 - Accent 1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List Table 2 - Accent 2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List Table 2 - Accent 3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List Table 2 - Accent 4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List Table 2 - Accent 5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List Table 2 - Accent 6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3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List Table 3 - Accent 1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List Table 3 - Accent 2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List Table 3 - Accent 3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List Table 3 - Accent 4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List Table 3 - Accent 5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List Table 3 - Accent 6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4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List Table 4 - Accent 1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List Table 4 - Accent 2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List Table 4 - Accent 3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List Table 4 - Accent 4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List Table 4 - Accent 5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List Table 4 - Accent 6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5 Dark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List Table 5 Dark - Accent 1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List Table 5 Dark - Accent 2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5 Dark - Accent 3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5 Dark - Accent 4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5 Dark - Accent 5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fill="8da9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5 Dark - Accent 6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6 Colorful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6 Colorful - Accent 1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List Table 6 Colorful - Accent 2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6 Colorful - Accent 3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6 Colorful - Accent 4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6 Colorful - Accent 5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6 Colorful - Accent 6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7 Colorful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7 Colorful - Accent 1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st Table 7 Colorful - Accent 2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7 Colorful - Accent 3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7 Colorful - Accent 4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7 Colorful - Accent 5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7 Colorful - Accent 6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ned - Accent"/>
    <w:basedOn w:val="700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ned - Accent 1"/>
    <w:basedOn w:val="700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ned - Accent 2"/>
    <w:basedOn w:val="700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ned - Accent 3"/>
    <w:basedOn w:val="700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ned - Accent 4"/>
    <w:basedOn w:val="700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ned - Accent 5"/>
    <w:basedOn w:val="700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ned - Accent 6"/>
    <w:basedOn w:val="700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Bordered &amp; Lined - Accent"/>
    <w:basedOn w:val="700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Bordered &amp; Lined - Accent 1"/>
    <w:basedOn w:val="700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Bordered &amp; Lined - Accent 2"/>
    <w:basedOn w:val="700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Bordered &amp; Lined - Accent 3"/>
    <w:basedOn w:val="700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Bordered &amp; Lined - Accent 4"/>
    <w:basedOn w:val="700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Bordered &amp; Lined - Accent 5"/>
    <w:basedOn w:val="700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Bordered &amp; Lined - Accent 6"/>
    <w:basedOn w:val="700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Bordered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Bordered - Accent 1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Bordered - Accent 2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Bordered - Accent 3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Bordered - Accent 4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Bordered - Accent 5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Bordered - Accent 6"/>
    <w:basedOn w:val="70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68">
    <w:name w:val="footnote text"/>
    <w:basedOn w:val="689"/>
    <w:link w:val="869"/>
    <w:uiPriority w:val="99"/>
    <w:semiHidden/>
    <w:unhideWhenUsed/>
    <w:pPr>
      <w:pBdr/>
      <w:spacing w:after="40"/>
      <w:ind/>
    </w:pPr>
    <w:rPr>
      <w:sz w:val="18"/>
    </w:rPr>
  </w:style>
  <w:style w:type="character" w:styleId="869" w:customStyle="1">
    <w:name w:val="Texto nota pie Car"/>
    <w:link w:val="868"/>
    <w:uiPriority w:val="99"/>
    <w:pPr>
      <w:pBdr/>
      <w:spacing/>
      <w:ind/>
    </w:pPr>
    <w:rPr>
      <w:sz w:val="18"/>
    </w:rPr>
  </w:style>
  <w:style w:type="character" w:styleId="870">
    <w:name w:val="footnote reference"/>
    <w:basedOn w:val="699"/>
    <w:uiPriority w:val="99"/>
    <w:unhideWhenUsed/>
    <w:pPr>
      <w:pBdr/>
      <w:spacing/>
      <w:ind/>
    </w:pPr>
    <w:rPr>
      <w:vertAlign w:val="superscript"/>
    </w:rPr>
  </w:style>
  <w:style w:type="paragraph" w:styleId="871">
    <w:name w:val="endnote text"/>
    <w:basedOn w:val="689"/>
    <w:link w:val="872"/>
    <w:uiPriority w:val="99"/>
    <w:semiHidden/>
    <w:unhideWhenUsed/>
    <w:pPr>
      <w:pBdr/>
      <w:spacing/>
      <w:ind/>
    </w:pPr>
  </w:style>
  <w:style w:type="character" w:styleId="872" w:customStyle="1">
    <w:name w:val="Texto nota al final Car"/>
    <w:link w:val="871"/>
    <w:uiPriority w:val="99"/>
    <w:pPr>
      <w:pBdr/>
      <w:spacing/>
      <w:ind/>
    </w:pPr>
    <w:rPr>
      <w:sz w:val="20"/>
    </w:rPr>
  </w:style>
  <w:style w:type="character" w:styleId="873">
    <w:name w:val="endnote reference"/>
    <w:basedOn w:val="699"/>
    <w:uiPriority w:val="99"/>
    <w:semiHidden/>
    <w:unhideWhenUsed/>
    <w:pPr>
      <w:pBdr/>
      <w:spacing/>
      <w:ind/>
    </w:pPr>
    <w:rPr>
      <w:vertAlign w:val="superscript"/>
    </w:rPr>
  </w:style>
  <w:style w:type="paragraph" w:styleId="874">
    <w:name w:val="toc 1"/>
    <w:basedOn w:val="689"/>
    <w:next w:val="689"/>
    <w:uiPriority w:val="39"/>
    <w:unhideWhenUsed/>
    <w:pPr>
      <w:pBdr/>
      <w:spacing w:after="57"/>
      <w:ind/>
    </w:pPr>
  </w:style>
  <w:style w:type="paragraph" w:styleId="875">
    <w:name w:val="toc 2"/>
    <w:basedOn w:val="689"/>
    <w:next w:val="689"/>
    <w:uiPriority w:val="39"/>
    <w:unhideWhenUsed/>
    <w:pPr>
      <w:pBdr/>
      <w:spacing w:after="57"/>
      <w:ind w:left="283"/>
    </w:pPr>
  </w:style>
  <w:style w:type="paragraph" w:styleId="876">
    <w:name w:val="toc 3"/>
    <w:basedOn w:val="689"/>
    <w:next w:val="689"/>
    <w:uiPriority w:val="39"/>
    <w:unhideWhenUsed/>
    <w:pPr>
      <w:pBdr/>
      <w:spacing w:after="57"/>
      <w:ind w:left="567"/>
    </w:pPr>
  </w:style>
  <w:style w:type="paragraph" w:styleId="877">
    <w:name w:val="toc 4"/>
    <w:basedOn w:val="689"/>
    <w:next w:val="689"/>
    <w:uiPriority w:val="39"/>
    <w:unhideWhenUsed/>
    <w:pPr>
      <w:pBdr/>
      <w:spacing w:after="57"/>
      <w:ind w:left="850"/>
    </w:pPr>
  </w:style>
  <w:style w:type="paragraph" w:styleId="878">
    <w:name w:val="toc 5"/>
    <w:basedOn w:val="689"/>
    <w:next w:val="689"/>
    <w:uiPriority w:val="39"/>
    <w:unhideWhenUsed/>
    <w:pPr>
      <w:pBdr/>
      <w:spacing w:after="57"/>
      <w:ind w:left="1134"/>
    </w:pPr>
  </w:style>
  <w:style w:type="paragraph" w:styleId="879">
    <w:name w:val="toc 6"/>
    <w:basedOn w:val="689"/>
    <w:next w:val="689"/>
    <w:uiPriority w:val="39"/>
    <w:unhideWhenUsed/>
    <w:pPr>
      <w:pBdr/>
      <w:spacing w:after="57"/>
      <w:ind w:left="1417"/>
    </w:pPr>
  </w:style>
  <w:style w:type="paragraph" w:styleId="880">
    <w:name w:val="toc 7"/>
    <w:basedOn w:val="689"/>
    <w:next w:val="689"/>
    <w:uiPriority w:val="39"/>
    <w:unhideWhenUsed/>
    <w:pPr>
      <w:pBdr/>
      <w:spacing w:after="57"/>
      <w:ind w:left="1701"/>
    </w:pPr>
  </w:style>
  <w:style w:type="paragraph" w:styleId="881">
    <w:name w:val="toc 8"/>
    <w:basedOn w:val="689"/>
    <w:next w:val="689"/>
    <w:uiPriority w:val="39"/>
    <w:unhideWhenUsed/>
    <w:pPr>
      <w:pBdr/>
      <w:spacing w:after="57"/>
      <w:ind w:left="1984"/>
    </w:pPr>
  </w:style>
  <w:style w:type="paragraph" w:styleId="882">
    <w:name w:val="toc 9"/>
    <w:basedOn w:val="689"/>
    <w:next w:val="689"/>
    <w:uiPriority w:val="39"/>
    <w:unhideWhenUsed/>
    <w:pPr>
      <w:pBdr/>
      <w:spacing w:after="57"/>
      <w:ind w:left="2268"/>
    </w:pPr>
  </w:style>
  <w:style w:type="paragraph" w:styleId="883">
    <w:name w:val="TOC Heading"/>
    <w:uiPriority w:val="39"/>
    <w:unhideWhenUsed/>
    <w:pPr>
      <w:pBdr/>
      <w:spacing/>
      <w:ind/>
    </w:pPr>
  </w:style>
  <w:style w:type="paragraph" w:styleId="884">
    <w:name w:val="table of figures"/>
    <w:basedOn w:val="689"/>
    <w:next w:val="689"/>
    <w:uiPriority w:val="99"/>
    <w:unhideWhenUsed/>
    <w:pPr>
      <w:pBdr/>
      <w:spacing/>
      <w:ind/>
    </w:pPr>
  </w:style>
  <w:style w:type="paragraph" w:styleId="885">
    <w:name w:val="Header"/>
    <w:basedOn w:val="689"/>
    <w:link w:val="886"/>
    <w:uiPriority w:val="99"/>
    <w:pPr>
      <w:pBdr/>
      <w:tabs>
        <w:tab w:val="center" w:leader="none" w:pos="4252"/>
        <w:tab w:val="right" w:leader="none" w:pos="8504"/>
      </w:tabs>
      <w:spacing/>
      <w:ind/>
    </w:pPr>
  </w:style>
  <w:style w:type="character" w:styleId="886" w:customStyle="1">
    <w:name w:val="Encabezado Car"/>
    <w:basedOn w:val="699"/>
    <w:link w:val="885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val="ca-ES" w:eastAsia="ar-SA"/>
    </w:rPr>
  </w:style>
  <w:style w:type="character" w:styleId="887" w:customStyle="1">
    <w:name w:val="Hipervínculo1"/>
    <w:pPr>
      <w:pBdr/>
      <w:spacing/>
      <w:ind/>
    </w:pPr>
    <w:rPr>
      <w:color w:val="0000ff"/>
      <w:u w:val="single"/>
    </w:rPr>
  </w:style>
  <w:style w:type="character" w:styleId="888">
    <w:name w:val="Hyperlink"/>
    <w:pPr>
      <w:pBdr/>
      <w:spacing/>
      <w:ind/>
    </w:pPr>
    <w:rPr>
      <w:rFonts w:cs="Times New Roman"/>
      <w:color w:val="336699"/>
      <w:sz w:val="24"/>
      <w:szCs w:val="24"/>
      <w:u w:val="single"/>
    </w:rPr>
  </w:style>
  <w:style w:type="paragraph" w:styleId="889">
    <w:name w:val="Body Text"/>
    <w:basedOn w:val="689"/>
    <w:link w:val="890"/>
    <w:pPr>
      <w:pBdr/>
      <w:spacing/>
      <w:ind/>
      <w:jc w:val="both"/>
    </w:pPr>
    <w:rPr>
      <w:rFonts w:ascii="Arial" w:hAnsi="Arial" w:cs="Arial"/>
      <w:color w:val="000000"/>
      <w:sz w:val="22"/>
      <w:lang w:eastAsia="zh-CN"/>
    </w:rPr>
  </w:style>
  <w:style w:type="character" w:styleId="890" w:customStyle="1">
    <w:name w:val="Texto independiente Car"/>
    <w:basedOn w:val="699"/>
    <w:link w:val="889"/>
    <w:pPr>
      <w:pBdr/>
      <w:spacing/>
      <w:ind/>
    </w:pPr>
    <w:rPr>
      <w:rFonts w:ascii="Arial" w:hAnsi="Arial" w:eastAsia="Times New Roman" w:cs="Arial"/>
      <w:color w:val="000000"/>
      <w:sz w:val="20"/>
      <w:szCs w:val="20"/>
      <w:lang w:val="ca-ES" w:eastAsia="zh-CN"/>
    </w:rPr>
  </w:style>
  <w:style w:type="paragraph" w:styleId="891" w:customStyle="1">
    <w:name w:val="western"/>
    <w:basedOn w:val="689"/>
    <w:uiPriority w:val="99"/>
    <w:qFormat/>
    <w:pPr>
      <w:pBdr/>
      <w:spacing w:before="280"/>
      <w:ind/>
      <w:jc w:val="both"/>
    </w:pPr>
    <w:rPr>
      <w:rFonts w:ascii="Book Antiqua" w:hAnsi="Book Antiqua"/>
      <w:color w:val="000000"/>
      <w:sz w:val="24"/>
      <w:szCs w:val="24"/>
      <w:lang w:eastAsia="zh-CN"/>
    </w:rPr>
  </w:style>
  <w:style w:type="paragraph" w:styleId="892">
    <w:name w:val="HTML Preformatted"/>
    <w:basedOn w:val="689"/>
    <w:link w:val="893"/>
    <w:pPr>
      <w:pBdr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pacing/>
      <w:ind/>
    </w:pPr>
    <w:rPr>
      <w:rFonts w:ascii="Courier New" w:hAnsi="Courier New" w:cs="Courier New"/>
      <w:lang w:val="es-ES" w:eastAsia="zh-CN"/>
    </w:rPr>
  </w:style>
  <w:style w:type="character" w:styleId="893" w:customStyle="1">
    <w:name w:val="HTML con formato previo Car"/>
    <w:basedOn w:val="699"/>
    <w:link w:val="892"/>
    <w:pPr>
      <w:pBdr/>
      <w:spacing/>
      <w:ind/>
    </w:pPr>
    <w:rPr>
      <w:rFonts w:ascii="Courier New" w:hAnsi="Courier New" w:eastAsia="Times New Roman" w:cs="Courier New"/>
      <w:sz w:val="20"/>
      <w:szCs w:val="20"/>
      <w:lang w:eastAsia="zh-CN"/>
    </w:rPr>
  </w:style>
  <w:style w:type="paragraph" w:styleId="894" w:customStyle="1">
    <w:name w:val="parrafo"/>
    <w:basedOn w:val="689"/>
    <w:pPr>
      <w:pBdr/>
      <w:spacing w:after="280" w:before="280"/>
      <w:ind/>
    </w:pPr>
    <w:rPr>
      <w:sz w:val="24"/>
      <w:szCs w:val="24"/>
      <w:lang w:val="es-ES" w:eastAsia="zh-CN"/>
    </w:rPr>
  </w:style>
  <w:style w:type="character" w:styleId="895" w:customStyle="1">
    <w:name w:val="Hipervínculo2"/>
    <w:pPr>
      <w:pBdr/>
      <w:spacing/>
      <w:ind/>
    </w:pPr>
    <w:rPr>
      <w:color w:val="0000ff"/>
      <w:u w:val="single"/>
    </w:rPr>
  </w:style>
  <w:style w:type="paragraph" w:styleId="896" w:customStyle="1">
    <w:name w:val="parrafo_2"/>
    <w:basedOn w:val="689"/>
    <w:pPr>
      <w:pBdr/>
      <w:spacing w:after="280" w:before="280"/>
      <w:ind/>
    </w:pPr>
    <w:rPr>
      <w:sz w:val="24"/>
      <w:szCs w:val="24"/>
      <w:lang w:val="es-ES" w:eastAsia="zh-CN"/>
    </w:rPr>
  </w:style>
  <w:style w:type="paragraph" w:styleId="897">
    <w:name w:val="Balloon Text"/>
    <w:basedOn w:val="689"/>
    <w:link w:val="898"/>
    <w:uiPriority w:val="99"/>
    <w:semiHidden/>
    <w:unhideWhenUsed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898" w:customStyle="1">
    <w:name w:val="Texto de globo Car"/>
    <w:basedOn w:val="699"/>
    <w:link w:val="897"/>
    <w:uiPriority w:val="99"/>
    <w:semiHidden/>
    <w:pPr>
      <w:pBdr/>
      <w:spacing/>
      <w:ind/>
    </w:pPr>
    <w:rPr>
      <w:rFonts w:ascii="Segoe UI" w:hAnsi="Segoe UI" w:eastAsia="Times New Roman" w:cs="Segoe UI"/>
      <w:sz w:val="18"/>
      <w:szCs w:val="18"/>
      <w:lang w:val="ca-ES" w:eastAsia="ar-SA"/>
    </w:rPr>
  </w:style>
  <w:style w:type="paragraph" w:styleId="899">
    <w:name w:val="Normal (Web)"/>
    <w:basedOn w:val="689"/>
    <w:qFormat/>
    <w:pPr>
      <w:pBdr/>
      <w:spacing w:after="280" w:before="280"/>
      <w:ind/>
    </w:pPr>
    <w:rPr>
      <w:sz w:val="24"/>
      <w:szCs w:val="24"/>
      <w:lang w:val="es-ES" w:eastAsia="es-ES"/>
    </w:rPr>
  </w:style>
  <w:style w:type="paragraph" w:styleId="900" w:customStyle="1">
    <w:name w:val="Standard"/>
    <w:pPr>
      <w:widowControl w:val="false"/>
      <w:pBdr/>
      <w:spacing w:after="0" w:line="240" w:lineRule="auto"/>
      <w:ind/>
    </w:pPr>
    <w:rPr>
      <w:rFonts w:ascii="Liberation Serif" w:hAnsi="Liberation Serif" w:eastAsia="NSimSun" w:cs="Lucida Sans"/>
      <w:sz w:val="24"/>
      <w:szCs w:val="24"/>
      <w:lang w:eastAsia="zh-CN" w:bidi="hi-IN"/>
    </w:rPr>
  </w:style>
  <w:style w:type="paragraph" w:styleId="901" w:customStyle="1">
    <w:name w:val="docdata"/>
    <w:basedOn w:val="900"/>
    <w:pPr>
      <w:widowControl w:val="true"/>
      <w:pBdr/>
      <w:spacing w:after="280" w:before="280"/>
      <w:ind/>
    </w:pPr>
    <w:rPr>
      <w:rFonts w:ascii="Times New Roman" w:hAnsi="Times New Roman" w:eastAsia="Times New Roman" w:cs="Times New Roman"/>
      <w:lang w:eastAsia="es-ES" w:bidi="ar-SA"/>
    </w:rPr>
  </w:style>
  <w:style w:type="character" w:styleId="902" w:customStyle="1">
    <w:name w:val="1573"/>
    <w:basedOn w:val="699"/>
    <w:pPr>
      <w:pBdr/>
      <w:spacing/>
      <w:ind/>
    </w:pPr>
  </w:style>
  <w:style w:type="paragraph" w:styleId="903" w:customStyle="1">
    <w:name w:val="Preformatted Text"/>
    <w:basedOn w:val="900"/>
    <w:pPr>
      <w:pBdr/>
      <w:spacing/>
      <w:ind/>
    </w:pPr>
    <w:rPr>
      <w:rFonts w:ascii="Liberation Mono" w:hAnsi="Liberation Mono" w:eastAsia="Liberation Mono" w:cs="Liberation Mono"/>
      <w:sz w:val="20"/>
      <w:szCs w:val="20"/>
    </w:rPr>
  </w:style>
  <w:style w:type="numbering" w:styleId="904" w:customStyle="1">
    <w:name w:val="WWNum2"/>
    <w:basedOn w:val="701"/>
    <w:pPr>
      <w:numPr>
        <w:ilvl w:val="0"/>
        <w:numId w:val="3"/>
      </w:numPr>
      <w:pBdr/>
      <w:spacing/>
      <w:ind/>
    </w:pPr>
  </w:style>
  <w:style w:type="character" w:styleId="905" w:customStyle="1">
    <w:name w:val="Encabezado Car1"/>
    <w:basedOn w:val="699"/>
    <w:uiPriority w:val="99"/>
    <w:pPr>
      <w:pBdr/>
      <w:spacing/>
      <w:ind/>
    </w:pPr>
  </w:style>
  <w:style w:type="paragraph" w:styleId="906" w:customStyle="1">
    <w:name w:val="Contenido del marco"/>
    <w:basedOn w:val="689"/>
    <w:qFormat/>
    <w:pPr>
      <w:pBdr/>
      <w:spacing/>
      <w:ind/>
    </w:pPr>
    <w:rPr>
      <w:lang w:val="es-ES_tradnl" w:eastAsia="zh-C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ONLYOFFICE/8.0.1.31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auxadmon</dc:creator>
  <cp:keywords/>
  <dc:description/>
  <cp:revision>11</cp:revision>
  <dcterms:created xsi:type="dcterms:W3CDTF">2024-06-20T11:30:00Z</dcterms:created>
  <dcterms:modified xsi:type="dcterms:W3CDTF">2024-10-01T10:18:04Z</dcterms:modified>
</cp:coreProperties>
</file>